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9C14FA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9C14FA" w:rsidRDefault="007441F9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  <w:lang w:eastAsia="it-IT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7441F9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:rsidR="009C14FA" w:rsidRDefault="007441F9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:rsidR="009C14FA" w:rsidRDefault="009C14FA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9C14FA" w:rsidRDefault="007441F9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9C14FA" w:rsidRDefault="007441F9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  <w:lang w:eastAsia="it-IT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4FA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7441F9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16"/>
              </w:rPr>
            </w:pPr>
          </w:p>
        </w:tc>
      </w:tr>
      <w:tr w:rsidR="009C14FA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9C14FA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9C14FA" w:rsidRDefault="007441F9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9C14FA" w:rsidRDefault="00A103BE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2022/2023    Insegnamento: Igiene e cultura medico- sanitaria   Docente: </w:t>
      </w:r>
      <w:r w:rsidR="00DD50FD">
        <w:rPr>
          <w:rFonts w:ascii="Arial" w:eastAsia="Times New Roman" w:hAnsi="Arial" w:cs="Arial"/>
          <w:sz w:val="24"/>
          <w:szCs w:val="24"/>
          <w:lang w:eastAsia="he-IL" w:bidi="he-IL"/>
        </w:rPr>
        <w:t>Monica Minacapilli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Classe 5 </w:t>
      </w:r>
      <w:r w:rsidR="00DD50FD">
        <w:rPr>
          <w:rFonts w:ascii="Arial" w:eastAsia="Times New Roman" w:hAnsi="Arial" w:cs="Arial"/>
          <w:sz w:val="24"/>
          <w:szCs w:val="24"/>
          <w:lang w:eastAsia="he-IL" w:bidi="he-IL"/>
        </w:rPr>
        <w:t>B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Ore sett. d'insegnamento: </w:t>
      </w:r>
      <w:r w:rsidR="00DD50FD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:rsidR="009C14FA" w:rsidRDefault="007441F9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1834"/>
        <w:gridCol w:w="2143"/>
        <w:gridCol w:w="2783"/>
        <w:gridCol w:w="1951"/>
        <w:gridCol w:w="2287"/>
        <w:gridCol w:w="863"/>
        <w:gridCol w:w="1711"/>
      </w:tblGrid>
      <w:tr w:rsidR="00F40546" w:rsidTr="000D70E7">
        <w:trPr>
          <w:trHeight w:val="68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9C14FA" w:rsidRDefault="007441F9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9C14FA" w:rsidRDefault="009C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  <w:p w:rsidR="00DD50FD" w:rsidRDefault="00DD50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COMPETENZE DELL’AREA DI INDIRIZZO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9C14FA" w:rsidRDefault="009C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170178" w:rsidTr="000D70E7">
        <w:trPr>
          <w:trHeight w:val="2388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 Ripasso sulle Utenze di riferimento:</w:t>
            </w: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Minori (infanzia e adolescenza);</w:t>
            </w: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Terza età;</w:t>
            </w: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Disabili</w:t>
            </w:r>
            <w:r w:rsidR="003210CF">
              <w:rPr>
                <w:rFonts w:ascii="Arial" w:eastAsia="Times New Roman" w:hAnsi="Arial" w:cs="Arial"/>
                <w:lang w:eastAsia="it-IT"/>
              </w:rPr>
              <w:t>.</w:t>
            </w:r>
          </w:p>
          <w:p w:rsidR="003210CF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Rilevazione dei Bisogni</w:t>
            </w:r>
            <w:r w:rsidR="005F4ADA">
              <w:rPr>
                <w:rFonts w:ascii="Arial" w:eastAsia="Times New Roman" w:hAnsi="Arial" w:cs="Arial"/>
                <w:lang w:eastAsia="it-IT"/>
              </w:rPr>
              <w:t>.</w:t>
            </w:r>
          </w:p>
          <w:p w:rsidR="00CA38AA" w:rsidRDefault="00CA38A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CA38AA" w:rsidRDefault="00CA38A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CA38AA" w:rsidRDefault="009A7E6B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UDA sui</w:t>
            </w:r>
            <w:r w:rsidR="00CA38AA">
              <w:rPr>
                <w:rFonts w:ascii="Arial" w:eastAsia="Times New Roman" w:hAnsi="Arial" w:cs="Arial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lang w:eastAsia="it-IT"/>
              </w:rPr>
              <w:t>M</w:t>
            </w:r>
            <w:r w:rsidR="00CA38AA">
              <w:rPr>
                <w:rFonts w:ascii="Arial" w:eastAsia="Times New Roman" w:hAnsi="Arial" w:cs="Arial"/>
                <w:lang w:eastAsia="it-IT"/>
              </w:rPr>
              <w:t>inori</w:t>
            </w:r>
            <w:r w:rsidR="00A6095A">
              <w:rPr>
                <w:rFonts w:ascii="Arial" w:eastAsia="Times New Roman" w:hAnsi="Arial" w:cs="Arial"/>
                <w:lang w:eastAsia="it-IT"/>
              </w:rPr>
              <w:t>:</w:t>
            </w:r>
          </w:p>
          <w:p w:rsidR="00A6095A" w:rsidRDefault="00A6095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 “</w:t>
            </w:r>
            <w:r w:rsidRPr="00A6095A">
              <w:rPr>
                <w:rFonts w:ascii="Arial" w:eastAsia="Arial" w:hAnsi="Arial" w:cs="Arial"/>
                <w:bCs/>
              </w:rPr>
              <w:t>Una giornata al nido</w:t>
            </w:r>
            <w:r w:rsidRPr="00A6095A">
              <w:rPr>
                <w:rFonts w:ascii="Arial" w:eastAsia="Arial" w:hAnsi="Arial" w:cs="Arial"/>
                <w:b/>
              </w:rPr>
              <w:t>”</w:t>
            </w: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902E9A" w:rsidRPr="00902E9A" w:rsidRDefault="009A7E6B" w:rsidP="00DD50FD">
            <w:pPr>
              <w:spacing w:after="0" w:line="240" w:lineRule="auto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UDA</w:t>
            </w:r>
            <w:r w:rsidR="00902E9A" w:rsidRPr="00902E9A">
              <w:rPr>
                <w:rFonts w:ascii="Arial" w:eastAsia="Arial" w:hAnsi="Arial" w:cs="Arial"/>
                <w:bCs/>
              </w:rPr>
              <w:t xml:space="preserve"> sugli Anziani:</w:t>
            </w:r>
          </w:p>
          <w:p w:rsidR="00902E9A" w:rsidRPr="00902E9A" w:rsidRDefault="00902E9A" w:rsidP="00DD50FD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902E9A">
              <w:rPr>
                <w:rFonts w:ascii="Arial" w:eastAsia="Arial" w:hAnsi="Arial" w:cs="Arial"/>
                <w:bCs/>
              </w:rPr>
              <w:lastRenderedPageBreak/>
              <w:t xml:space="preserve"> “</w:t>
            </w:r>
            <w:proofErr w:type="spellStart"/>
            <w:r>
              <w:rPr>
                <w:rFonts w:ascii="Arial" w:eastAsia="Arial" w:hAnsi="Arial" w:cs="Arial"/>
                <w:bCs/>
              </w:rPr>
              <w:t>a</w:t>
            </w:r>
            <w:r w:rsidRPr="00902E9A">
              <w:rPr>
                <w:rFonts w:ascii="Arial" w:eastAsia="Arial" w:hAnsi="Arial" w:cs="Arial"/>
                <w:bCs/>
              </w:rPr>
              <w:t>ttivi</w:t>
            </w:r>
            <w:r>
              <w:rPr>
                <w:rFonts w:ascii="Arial" w:eastAsia="Arial" w:hAnsi="Arial" w:cs="Arial"/>
                <w:bCs/>
              </w:rPr>
              <w:t>A</w:t>
            </w:r>
            <w:r w:rsidRPr="00902E9A">
              <w:rPr>
                <w:rFonts w:ascii="Arial" w:eastAsia="Arial" w:hAnsi="Arial" w:cs="Arial"/>
                <w:bCs/>
              </w:rPr>
              <w:t>Moci</w:t>
            </w:r>
            <w:proofErr w:type="spellEnd"/>
            <w:r w:rsidRPr="00902E9A">
              <w:rPr>
                <w:rFonts w:ascii="Arial" w:eastAsia="Arial" w:hAnsi="Arial" w:cs="Arial"/>
                <w:bCs/>
              </w:rPr>
              <w:t>”</w:t>
            </w:r>
            <w:bookmarkStart w:id="0" w:name="_GoBack"/>
            <w:bookmarkEnd w:id="0"/>
          </w:p>
          <w:p w:rsidR="005F4ADA" w:rsidRPr="00902E9A" w:rsidRDefault="005F4ADA" w:rsidP="00DD50F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7EFE" w:rsidRDefault="00DD50FD" w:rsidP="00A77E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  <w:r w:rsidR="00A77EFE">
              <w:rPr>
                <w:rFonts w:ascii="Arial" w:eastAsia="Times New Roman" w:hAnsi="Arial" w:cs="Arial"/>
                <w:color w:val="000000"/>
                <w:lang w:eastAsia="it-IT"/>
              </w:rPr>
              <w:t xml:space="preserve"> scientifico, tecnologico e professionale</w:t>
            </w: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  <w:r w:rsidR="00A77EFE">
              <w:rPr>
                <w:rFonts w:ascii="Arial" w:eastAsia="Times New Roman" w:hAnsi="Arial" w:cs="Arial"/>
                <w:color w:val="000000"/>
                <w:lang w:eastAsia="it-IT"/>
              </w:rPr>
              <w:t>Metodologie Operative, Psicologia,</w:t>
            </w:r>
            <w:r w:rsidR="0016227D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A77EFE">
              <w:rPr>
                <w:rFonts w:ascii="Arial" w:eastAsia="Times New Roman" w:hAnsi="Arial" w:cs="Arial"/>
                <w:color w:val="000000"/>
                <w:lang w:eastAsia="it-IT"/>
              </w:rPr>
              <w:t xml:space="preserve">Igiene </w:t>
            </w: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6095A" w:rsidRPr="00A6095A" w:rsidRDefault="00A6095A" w:rsidP="00A6095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6095A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UDA “Una giornata al nido”:</w:t>
            </w:r>
          </w:p>
          <w:p w:rsidR="00A6095A" w:rsidRPr="00A6095A" w:rsidRDefault="00A6095A" w:rsidP="00A6095A">
            <w:pPr>
              <w:rPr>
                <w:rFonts w:ascii="Arial" w:eastAsia="Arial" w:hAnsi="Arial" w:cs="Arial"/>
              </w:rPr>
            </w:pPr>
            <w:r w:rsidRPr="00A6095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Pr="00A6095A">
              <w:rPr>
                <w:rFonts w:ascii="Arial" w:eastAsia="Arial" w:hAnsi="Arial" w:cs="Arial"/>
              </w:rPr>
              <w:t>Italiano</w:t>
            </w:r>
          </w:p>
          <w:p w:rsidR="00A6095A" w:rsidRPr="00A6095A" w:rsidRDefault="00A6095A" w:rsidP="00A6095A">
            <w:pPr>
              <w:rPr>
                <w:rFonts w:ascii="Arial" w:eastAsia="Arial" w:hAnsi="Arial" w:cs="Arial"/>
              </w:rPr>
            </w:pPr>
            <w:r w:rsidRPr="00A6095A">
              <w:rPr>
                <w:rFonts w:ascii="Arial" w:eastAsia="Arial" w:hAnsi="Arial" w:cs="Arial"/>
              </w:rPr>
              <w:t xml:space="preserve">Storia </w:t>
            </w:r>
          </w:p>
          <w:p w:rsidR="00A6095A" w:rsidRPr="00A6095A" w:rsidRDefault="00A6095A" w:rsidP="00A6095A">
            <w:pPr>
              <w:rPr>
                <w:rFonts w:ascii="Arial" w:eastAsia="Arial" w:hAnsi="Arial" w:cs="Arial"/>
              </w:rPr>
            </w:pPr>
            <w:r w:rsidRPr="00A6095A">
              <w:rPr>
                <w:rFonts w:ascii="Arial" w:eastAsia="Arial" w:hAnsi="Arial" w:cs="Arial"/>
              </w:rPr>
              <w:t>Metodologie operative</w:t>
            </w:r>
          </w:p>
          <w:p w:rsidR="00A6095A" w:rsidRPr="00A6095A" w:rsidRDefault="00A6095A" w:rsidP="00A6095A">
            <w:pPr>
              <w:rPr>
                <w:rFonts w:ascii="Arial" w:eastAsia="Arial" w:hAnsi="Arial" w:cs="Arial"/>
              </w:rPr>
            </w:pPr>
            <w:r w:rsidRPr="00A6095A">
              <w:rPr>
                <w:rFonts w:ascii="Arial" w:eastAsia="Arial" w:hAnsi="Arial" w:cs="Arial"/>
              </w:rPr>
              <w:t xml:space="preserve">Inglese </w:t>
            </w:r>
          </w:p>
          <w:p w:rsidR="00A6095A" w:rsidRPr="00A6095A" w:rsidRDefault="00A6095A" w:rsidP="00A6095A">
            <w:pPr>
              <w:rPr>
                <w:rFonts w:ascii="Arial" w:eastAsia="Arial" w:hAnsi="Arial" w:cs="Arial"/>
              </w:rPr>
            </w:pPr>
            <w:r w:rsidRPr="00A6095A">
              <w:rPr>
                <w:rFonts w:ascii="Arial" w:eastAsia="Arial" w:hAnsi="Arial" w:cs="Arial"/>
              </w:rPr>
              <w:t>Francese</w:t>
            </w:r>
          </w:p>
          <w:p w:rsidR="00A6095A" w:rsidRPr="00A6095A" w:rsidRDefault="00A6095A" w:rsidP="00A6095A">
            <w:pPr>
              <w:rPr>
                <w:rFonts w:ascii="Arial" w:eastAsia="Arial" w:hAnsi="Arial" w:cs="Arial"/>
              </w:rPr>
            </w:pPr>
            <w:r w:rsidRPr="00A6095A">
              <w:rPr>
                <w:rFonts w:ascii="Arial" w:eastAsia="Arial" w:hAnsi="Arial" w:cs="Arial"/>
              </w:rPr>
              <w:t>Igiene</w:t>
            </w:r>
          </w:p>
          <w:p w:rsidR="00A6095A" w:rsidRDefault="00A6095A" w:rsidP="00A609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bookmarkStart w:id="1" w:name="_gjdgxs" w:colFirst="0" w:colLast="0"/>
            <w:bookmarkEnd w:id="1"/>
            <w:r w:rsidRPr="00A6095A">
              <w:rPr>
                <w:rFonts w:ascii="Arial" w:eastAsia="Arial" w:hAnsi="Arial" w:cs="Arial"/>
              </w:rPr>
              <w:t>psicologia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D50FD" w:rsidRPr="00865FF0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sym w:font="Wingdings 2" w:char="F097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50FD" w:rsidRPr="00865FF0">
              <w:rPr>
                <w:rFonts w:ascii="Arial" w:hAnsi="Arial" w:cs="Arial"/>
                <w:sz w:val="22"/>
                <w:szCs w:val="22"/>
              </w:rPr>
              <w:t>Utilizzare le reti e gli strumenti informatici nelle attività di studio, ricerca e approfondimento.</w:t>
            </w:r>
          </w:p>
          <w:p w:rsidR="00DD50FD" w:rsidRDefault="00DD50FD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865FF0">
              <w:rPr>
                <w:rFonts w:ascii="Arial" w:hAnsi="Arial" w:cs="Arial"/>
                <w:sz w:val="22"/>
                <w:szCs w:val="22"/>
              </w:rPr>
              <w:t>Utilizzare il patrimonio lessicale ed espressivo della lingua italiana secondo le esigenze comunicative nei vari contesti sociali, culturali e scientifici, economici e tecnologici.</w:t>
            </w:r>
          </w:p>
          <w:p w:rsidR="00075E67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075E67" w:rsidRPr="00075E67" w:rsidRDefault="00075E67" w:rsidP="00075E67">
            <w:pPr>
              <w:widowControl w:val="0"/>
              <w:numPr>
                <w:ilvl w:val="0"/>
                <w:numId w:val="3"/>
              </w:numPr>
              <w:suppressAutoHyphens/>
              <w:contextualSpacing/>
              <w:rPr>
                <w:rFonts w:ascii="Arial" w:eastAsia="Arial" w:hAnsi="Arial" w:cs="Arial"/>
                <w:color w:val="000000" w:themeColor="text1"/>
              </w:rPr>
            </w:pPr>
            <w:r w:rsidRPr="00075E67">
              <w:rPr>
                <w:rFonts w:ascii="Arial" w:eastAsia="Times New Roman" w:hAnsi="Arial" w:cs="Arial"/>
                <w:color w:val="000000"/>
                <w:lang w:eastAsia="it-IT"/>
              </w:rPr>
              <w:t xml:space="preserve">Riconoscere i principali aspetti comunicativi, culturali e relazionali dell’espressività corporea ed esercitare in modo efficace la pratica sportiva per il benessere individuale </w:t>
            </w:r>
            <w:r w:rsidRPr="00075E67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e collettivo</w:t>
            </w:r>
          </w:p>
          <w:p w:rsidR="00075E67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075E67" w:rsidRPr="00075E67" w:rsidRDefault="00075E67" w:rsidP="00075E67">
            <w:pPr>
              <w:widowControl w:val="0"/>
              <w:numPr>
                <w:ilvl w:val="0"/>
                <w:numId w:val="3"/>
              </w:numPr>
              <w:suppressAutoHyphens/>
              <w:contextualSpacing/>
              <w:rPr>
                <w:rFonts w:ascii="Arial" w:hAnsi="Arial"/>
              </w:rPr>
            </w:pPr>
            <w:r w:rsidRPr="00075E67">
              <w:rPr>
                <w:rFonts w:ascii="Arial" w:eastAsia="Times New Roman" w:hAnsi="Arial"/>
                <w:color w:val="000000"/>
                <w:lang w:eastAsia="it-IT"/>
              </w:rPr>
              <w:t xml:space="preserve">Utilizzare il </w:t>
            </w:r>
            <w:r w:rsidRPr="00075E67">
              <w:rPr>
                <w:rFonts w:ascii="Arial" w:hAnsi="Arial"/>
              </w:rPr>
              <w:t>patrimonio lessicale ed espressivo della lingua Italiana secondo le esigenze comunicative vari contesti: sociali, colturali, scientifici ed economici,</w:t>
            </w:r>
            <w:r w:rsidRPr="00075E67">
              <w:rPr>
                <w:rFonts w:ascii="Arial" w:hAnsi="Arial"/>
                <w:b/>
              </w:rPr>
              <w:t xml:space="preserve"> </w:t>
            </w:r>
            <w:r w:rsidRPr="00075E67">
              <w:rPr>
                <w:rFonts w:ascii="Arial" w:hAnsi="Arial"/>
              </w:rPr>
              <w:t>tecnologici e professionali</w:t>
            </w:r>
          </w:p>
          <w:p w:rsidR="00075E67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075E67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DD50FD" w:rsidRPr="00865FF0" w:rsidRDefault="00DD50FD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DD50FD" w:rsidRPr="00100CB0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Wingdings 2" w:char="F097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50FD" w:rsidRPr="00100CB0">
              <w:rPr>
                <w:rFonts w:ascii="Arial" w:hAnsi="Arial" w:cs="Arial"/>
                <w:sz w:val="22"/>
                <w:szCs w:val="22"/>
              </w:rPr>
              <w:t>Prendersi cura e collaborare al soddisfacimento dei bisogni di base di bambini, persone con disabilità, anziani nell’espletamento delle più comuni attività quotidiane.</w:t>
            </w:r>
          </w:p>
          <w:p w:rsidR="00DD50FD" w:rsidRDefault="00DD50FD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00CB0">
              <w:rPr>
                <w:rFonts w:ascii="Arial" w:hAnsi="Arial" w:cs="Arial"/>
                <w:sz w:val="22"/>
                <w:szCs w:val="22"/>
              </w:rPr>
              <w:t>Partecipare alla presa in carico socio-assistenziale di soggetti le cui condizioni determina uno stato di non autosufficienza parziale o totale.</w:t>
            </w:r>
          </w:p>
          <w:p w:rsidR="00075E67" w:rsidRPr="00100CB0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100CB0" w:rsidRDefault="00075E67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Wingdings 2" w:char="F097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0CB0" w:rsidRPr="00100CB0">
              <w:rPr>
                <w:rFonts w:ascii="Arial" w:hAnsi="Arial" w:cs="Arial"/>
                <w:sz w:val="22"/>
                <w:szCs w:val="22"/>
              </w:rPr>
              <w:t>Agire in riferimento ad un sistema di valori, coerenti con i principi della Costituzione, in base ai quali essere in grado di valutare fatti e orientare i propri comportamenti personali, sociali e professionali.</w:t>
            </w:r>
          </w:p>
          <w:p w:rsidR="00D07028" w:rsidRDefault="00D07028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D07028" w:rsidRDefault="00D07028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Realizzare, in collaborazione con altre figure professionali, azioni a sostegno e a tutela della persona con fragilità, disabilità e della sua famiglia, per favorire l’integrazione e migliorare la qualità della vita</w:t>
            </w:r>
            <w:r w:rsidR="00F95D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95D54" w:rsidRDefault="00F95D54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F95D54" w:rsidRDefault="00F95D54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F95D54" w:rsidRDefault="00F95D54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F95D54" w:rsidRDefault="00F95D54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F95D54" w:rsidRDefault="00F95D54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F95D54" w:rsidRPr="00FE16BD" w:rsidRDefault="00F95D54" w:rsidP="00F95D54">
            <w:pPr>
              <w:rPr>
                <w:rFonts w:ascii="Arial" w:eastAsia="Arial" w:hAnsi="Arial" w:cs="Arial"/>
              </w:rPr>
            </w:pPr>
            <w:r w:rsidRPr="00FE16BD">
              <w:rPr>
                <w:rFonts w:ascii="Arial" w:eastAsia="Arial" w:hAnsi="Arial" w:cs="Arial"/>
              </w:rPr>
              <w:t>Utilizzare i concetti e i fondamentali strumenti degli assi culturali per comprendere la realtà operativa in campi applicativi</w:t>
            </w:r>
          </w:p>
          <w:p w:rsidR="00F95D54" w:rsidRPr="00FE16BD" w:rsidRDefault="00F95D54" w:rsidP="00F95D54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FE16BD">
              <w:rPr>
                <w:rFonts w:ascii="Arial" w:eastAsia="Times New Roman" w:hAnsi="Arial" w:cs="Arial"/>
                <w:bCs/>
                <w:color w:val="000000"/>
              </w:rPr>
              <w:t>Utilizzare i linguaggi settoriali delle lingue straniere previste dai percorsi di studio per interagire in diversi ambiti e contesti di studio e di lavoro</w:t>
            </w:r>
          </w:p>
          <w:p w:rsidR="00F95D54" w:rsidRPr="006F246D" w:rsidRDefault="00F95D54" w:rsidP="00F95D54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95D54" w:rsidRDefault="00F95D54" w:rsidP="00DD50FD">
            <w:pPr>
              <w:pStyle w:val="Normale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50FD" w:rsidRDefault="00581D9E" w:rsidP="00DD50F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Distinguere i vari bisogni dei minori (infanzia e adolescenza,) dell’anziano e dei disabili.</w:t>
            </w:r>
          </w:p>
          <w:p w:rsidR="00581D9E" w:rsidRDefault="00581D9E" w:rsidP="00DD50F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Conoscere i servizi quale mezzi di aiuto ai minori, agli anziani, ai disabili e alla famiglia.</w:t>
            </w:r>
          </w:p>
          <w:p w:rsidR="00581D9E" w:rsidRDefault="00581D9E" w:rsidP="00DD50F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Descrivere le diverse situazioni problematiche.</w:t>
            </w:r>
          </w:p>
          <w:p w:rsidR="00581D9E" w:rsidRDefault="00581D9E" w:rsidP="00DD50F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Conoscere i servizi idonei per progettare un</w:t>
            </w:r>
            <w:r w:rsidR="003210CF">
              <w:rPr>
                <w:rFonts w:ascii="Arial" w:hAnsi="Arial" w:cs="Arial"/>
                <w:color w:val="000000"/>
              </w:rPr>
              <w:t>a</w:t>
            </w:r>
            <w:r>
              <w:rPr>
                <w:rFonts w:ascii="Arial" w:hAnsi="Arial" w:cs="Arial"/>
                <w:color w:val="000000"/>
              </w:rPr>
              <w:t xml:space="preserve"> relazione di aiuto e la presa in carico dell’utente.</w:t>
            </w:r>
          </w:p>
          <w:p w:rsidR="00DD50FD" w:rsidRDefault="00DD50FD" w:rsidP="00581D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3210CF">
              <w:rPr>
                <w:rFonts w:ascii="Arial" w:eastAsia="Times New Roman" w:hAnsi="Arial" w:cs="Arial"/>
                <w:color w:val="000000"/>
                <w:lang w:eastAsia="it-IT"/>
              </w:rPr>
              <w:t>Assumere atteggiamenti orientati alla tutela della salute propria o altrui, nell’ottica della presa in carico della persona nel suo insieme.</w:t>
            </w:r>
          </w:p>
          <w:p w:rsidR="003D4221" w:rsidRDefault="003D4221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D4221" w:rsidRDefault="003D4221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3D4221" w:rsidRDefault="003D4221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BISOGNO, TERRITORIO, UTENTE, AIUTO/SOSTEGNO, </w:t>
            </w:r>
          </w:p>
          <w:p w:rsidR="003D4221" w:rsidRDefault="003D4221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LAVORO DI/IN RETE</w:t>
            </w:r>
          </w:p>
          <w:p w:rsidR="003210CF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3210CF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Tabelle o schemi sulla rilevazione dei BISOGNI.</w:t>
            </w:r>
          </w:p>
          <w:p w:rsidR="003210CF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3210CF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3210CF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piramide di Maslow.</w:t>
            </w: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A6095A" w:rsidRDefault="00A6095A" w:rsidP="00DD50F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UDA “Una giornata al nido”: </w:t>
            </w:r>
            <w:r w:rsidRPr="006F246D">
              <w:rPr>
                <w:rFonts w:ascii="Arial" w:eastAsia="Arial" w:hAnsi="Arial" w:cs="Arial"/>
                <w:sz w:val="24"/>
                <w:szCs w:val="24"/>
              </w:rPr>
              <w:t>Realizzazione di un planning relativo alla giornata tipo al nido.</w:t>
            </w: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902E9A" w:rsidRDefault="00902E9A" w:rsidP="00DD50F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UDA “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AttiviAMOci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”:</w:t>
            </w:r>
          </w:p>
          <w:p w:rsidR="003F2B13" w:rsidRDefault="003F2B13" w:rsidP="003F2B13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Creazione di materiali utili alla stimolazione cognitiva degli anziani.</w:t>
            </w:r>
          </w:p>
          <w:p w:rsidR="00902E9A" w:rsidRDefault="003F2B13" w:rsidP="003F2B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Gli alunni possono produrre cruciverba, compiti di attivazione mnestica, discriminazione di stimoli, riconoscimento di volti noti.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0FD" w:rsidRDefault="003210CF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Test di ingresso</w:t>
            </w:r>
          </w:p>
        </w:tc>
      </w:tr>
      <w:tr w:rsidR="00170178" w:rsidTr="000D70E7">
        <w:trPr>
          <w:trHeight w:val="285"/>
        </w:trPr>
        <w:tc>
          <w:tcPr>
            <w:tcW w:w="4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3210CF">
              <w:rPr>
                <w:rFonts w:ascii="Arial" w:eastAsia="Times New Roman" w:hAnsi="Arial" w:cs="Arial"/>
                <w:color w:val="000000"/>
                <w:lang w:eastAsia="it-IT"/>
              </w:rPr>
              <w:t xml:space="preserve">2. </w:t>
            </w:r>
            <w:r w:rsidR="00D07028">
              <w:rPr>
                <w:rFonts w:ascii="Arial" w:eastAsia="Times New Roman" w:hAnsi="Arial" w:cs="Arial"/>
                <w:color w:val="000000"/>
                <w:lang w:eastAsia="it-IT"/>
              </w:rPr>
              <w:t>il Disagio sociale</w:t>
            </w:r>
            <w:r w:rsidR="005F4ADA">
              <w:rPr>
                <w:rFonts w:ascii="Arial" w:eastAsia="Times New Roman" w:hAnsi="Arial" w:cs="Arial"/>
                <w:color w:val="000000"/>
                <w:lang w:eastAsia="it-IT"/>
              </w:rPr>
              <w:t>, mentale</w:t>
            </w:r>
            <w:r w:rsidR="00BE40DA">
              <w:rPr>
                <w:rFonts w:ascii="Arial" w:eastAsia="Times New Roman" w:hAnsi="Arial" w:cs="Arial"/>
                <w:color w:val="000000"/>
                <w:lang w:eastAsia="it-IT"/>
              </w:rPr>
              <w:t>,</w:t>
            </w:r>
            <w:r w:rsidR="00D07028">
              <w:rPr>
                <w:rFonts w:ascii="Arial" w:eastAsia="Times New Roman" w:hAnsi="Arial" w:cs="Arial"/>
                <w:color w:val="000000"/>
                <w:lang w:eastAsia="it-IT"/>
              </w:rPr>
              <w:t xml:space="preserve"> la povertà</w:t>
            </w:r>
            <w:r w:rsidR="00BE40DA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l’immigrazione</w:t>
            </w:r>
            <w:r w:rsidR="009523E0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  <w:p w:rsidR="009523E0" w:rsidRDefault="009523E0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523E0" w:rsidRDefault="009523E0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523E0" w:rsidRDefault="009523E0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Approfondimento sugli stranieri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nell’ambito del progetto “Fare cinema”: visione e commento del cortometraggio “Straniero Io”.</w:t>
            </w: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F40546" w:rsidRDefault="009A7E6B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UDA</w:t>
            </w:r>
            <w:r w:rsidR="00F40546">
              <w:rPr>
                <w:rFonts w:ascii="Arial" w:eastAsia="Times New Roman" w:hAnsi="Arial" w:cs="Arial"/>
                <w:lang w:eastAsia="it-IT"/>
              </w:rPr>
              <w:t xml:space="preserve"> sul Disagio:</w:t>
            </w: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 “Far Rumore”</w:t>
            </w: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028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D50FD" w:rsidRDefault="00075E67" w:rsidP="00DD50F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0F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D50F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028" w:rsidRDefault="00D07028" w:rsidP="00D070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 scientifico, tecnologico e professionale</w:t>
            </w:r>
          </w:p>
          <w:p w:rsidR="00D07028" w:rsidRDefault="00D07028" w:rsidP="00D070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07028" w:rsidRDefault="00D07028" w:rsidP="00D070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07028" w:rsidRDefault="00D07028" w:rsidP="00D070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07028" w:rsidRDefault="00D07028" w:rsidP="00D070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07028" w:rsidRDefault="00D07028" w:rsidP="00D070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Insegnamenti: Metodologie Operative, Psicologia, </w:t>
            </w:r>
          </w:p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F40546" w:rsidRDefault="00F40546" w:rsidP="00F40546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UDA: </w:t>
            </w:r>
          </w:p>
          <w:p w:rsidR="00F40546" w:rsidRDefault="00F40546" w:rsidP="00F405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Insegnamenti: italiano, storia, matematica, inglese, seconda lingua straniera, laboratorio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ssas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igiene e cultura medico sanitaria, psicologia e </w:t>
            </w:r>
            <w:r>
              <w:rPr>
                <w:rFonts w:ascii="Arial" w:eastAsia="Arial" w:hAnsi="Arial" w:cs="Arial"/>
              </w:rPr>
              <w:t>legislazione socio-sanitaria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D50FD" w:rsidRDefault="00DD50FD" w:rsidP="00DD50FD">
            <w:pPr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 Partecipare e cooperare nei gruppi di lavoro e nelle equipe multi-professionali in diversi contesti organizzativi e lavorativi.</w:t>
            </w:r>
          </w:p>
          <w:p w:rsidR="00D6526F" w:rsidRDefault="00D6526F" w:rsidP="00DD50FD">
            <w:pPr>
              <w:rPr>
                <w:lang w:eastAsia="it-IT"/>
              </w:rPr>
            </w:pPr>
            <w:r>
              <w:rPr>
                <w:lang w:eastAsia="it-IT"/>
              </w:rPr>
              <w:t xml:space="preserve">Raccogliere, conservare, elaborare e trasmettere dati </w:t>
            </w:r>
            <w:r>
              <w:rPr>
                <w:lang w:eastAsia="it-IT"/>
              </w:rPr>
              <w:lastRenderedPageBreak/>
              <w:t>relativi alle attività professionali svolte ai fini del monitoraggio e della valutazione degli interventi e servizi.</w:t>
            </w:r>
          </w:p>
          <w:p w:rsidR="00DD50FD" w:rsidRDefault="00DD50FD" w:rsidP="00DD50FD">
            <w:pPr>
              <w:rPr>
                <w:lang w:eastAsia="it-IT"/>
              </w:rPr>
            </w:pPr>
            <w:r>
              <w:rPr>
                <w:lang w:eastAsia="it-IT"/>
              </w:rPr>
              <w:t>Realizzare attività educative, di animazione sociale, ludiche e culturali adeguate ai diversi contesti e ai diversi bisogni.</w:t>
            </w:r>
          </w:p>
          <w:p w:rsidR="00C429EF" w:rsidRDefault="00C429EF" w:rsidP="00DD50FD">
            <w:pPr>
              <w:rPr>
                <w:lang w:eastAsia="it-IT"/>
              </w:rPr>
            </w:pPr>
          </w:p>
          <w:p w:rsidR="00C429EF" w:rsidRDefault="00C429EF" w:rsidP="00DD50FD">
            <w:pPr>
              <w:rPr>
                <w:lang w:eastAsia="it-IT"/>
              </w:rPr>
            </w:pPr>
            <w:r>
              <w:rPr>
                <w:lang w:eastAsia="it-IT"/>
              </w:rPr>
              <w:t>Collaborare nella gestione di progetti e attività dei servizi sociali, socio-sanitari e socio-educativi rivolti a soggetti con disagio psico-sociale</w:t>
            </w:r>
            <w:r w:rsidR="00147103">
              <w:rPr>
                <w:lang w:eastAsia="it-IT"/>
              </w:rPr>
              <w:t xml:space="preserve"> e altri soggetti in situazioni di svantaggio.</w:t>
            </w:r>
          </w:p>
          <w:p w:rsidR="00F40546" w:rsidRDefault="00F40546" w:rsidP="00DD50FD">
            <w:pPr>
              <w:rPr>
                <w:lang w:eastAsia="it-IT"/>
              </w:rPr>
            </w:pPr>
          </w:p>
          <w:p w:rsidR="00F40546" w:rsidRDefault="00F40546" w:rsidP="00DD50FD">
            <w:pPr>
              <w:rPr>
                <w:lang w:eastAsia="it-IT"/>
              </w:rPr>
            </w:pPr>
          </w:p>
          <w:p w:rsidR="00F40546" w:rsidRDefault="00F40546" w:rsidP="00DD50FD">
            <w:pPr>
              <w:rPr>
                <w:lang w:eastAsia="it-IT"/>
              </w:rPr>
            </w:pP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reti territoriali formali e informali.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 xml:space="preserve"> Partecipare e cooperare nei gruppi di lavoro e nelle équipe multi-professionali in diversi contesti organizzativi /lavorativi.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>Facilitare la comunicazione tra persone e gruppi, anche di culture e contesti diversi, adottando modalità comunicative e relazionali adeguate ai diversi ambiti professionali e alle diverse tipologie di utenza.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 xml:space="preserve">Partecipare alla presa in carico socio-assistenziale di soggetti le cui condizioni determinino uno stato di non autosufficienza parziale o totale, di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terminalità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di compromissione delle capacità cognitive e motorie, applicando procedure e tecniche stabilite e facendo uso dei principali ausili e presidi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 xml:space="preserve">Curare l’allestimento dell’ambiente di vita della persona in difficoltà con riferimento alle misure per la salvaguardia della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sua  sicurezza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e incolumità, anche provvedendo alla promozione e al mantenimento delle capacità residue e della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autonomia nel proprio ambiente di vita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>Gestire azioni di informazione e di orientamento dell’utente per facilitare l’accessibilità e la fruizione autonoma dei servizi pubblici e privati presenti sul territorio.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>Realizzare in autonomia o in collaborazione con altre figure professionali, attività educative, di animazione sociale, ludiche e culturali adeguate ai diversi contesti e ai diversi bisogni.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>Realizzare, in collaborazione con altre figure professionali, azioni a sostegno e a tutela della persona con fragilità e/o disabilità e della sua famiglia, per favorire l’integrazione e migliorare o salvaguardare la qualità della vita.</w:t>
            </w:r>
          </w:p>
          <w:p w:rsidR="00F40546" w:rsidRDefault="00F40546" w:rsidP="00F40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0546" w:rsidRDefault="00F40546" w:rsidP="00DD50FD">
            <w:pPr>
              <w:rPr>
                <w:lang w:eastAsia="it-IT"/>
              </w:rPr>
            </w:pPr>
          </w:p>
          <w:p w:rsidR="00F40546" w:rsidRDefault="00F40546" w:rsidP="00DD50FD">
            <w:pPr>
              <w:rPr>
                <w:lang w:eastAsia="it-IT"/>
              </w:rPr>
            </w:pPr>
          </w:p>
          <w:p w:rsidR="00F40546" w:rsidRDefault="00F40546" w:rsidP="00DD50FD">
            <w:pPr>
              <w:rPr>
                <w:sz w:val="24"/>
                <w:szCs w:val="24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B1701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Conoscere le tecniche di rilevazione dei dati, le tecniche e modalità di raccolta e archiviazione dati.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lastRenderedPageBreak/>
              <w:t>Riconoscere il disagio sociale,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il disagio adolescenziale.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Individuare i fattori socio-ambientali che determinano marginalità.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Il bullismo e il cyberbullismo.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La violenza di genere.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La devianza e il carcere.</w:t>
            </w:r>
          </w:p>
          <w:p w:rsidR="00D6526F" w:rsidRPr="002B1701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La povertà come conseguenza del disagio sociale.</w:t>
            </w:r>
          </w:p>
          <w:p w:rsidR="00BE40DA" w:rsidRPr="002B1701" w:rsidRDefault="00BE40D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Conoscere il fenomeno dell’immigrazione in Italia, uno sguardo tra ieri e oggi.</w:t>
            </w:r>
          </w:p>
          <w:p w:rsidR="00BE40DA" w:rsidRPr="002B1701" w:rsidRDefault="00BE40D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La società multiculturale e l’integrazione.</w:t>
            </w:r>
          </w:p>
          <w:p w:rsidR="00BE40DA" w:rsidRPr="002B1701" w:rsidRDefault="00BE40DA" w:rsidP="00DD50FD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Servizi e Interventi rivolti per contrastare la povertà e rivolti agli immigrati.</w:t>
            </w:r>
          </w:p>
          <w:p w:rsidR="00BE40DA" w:rsidRDefault="00BE40DA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B1701">
              <w:rPr>
                <w:rFonts w:ascii="Arial" w:eastAsia="Times New Roman" w:hAnsi="Arial" w:cs="Arial"/>
                <w:lang w:eastAsia="it-IT"/>
              </w:rPr>
              <w:t>Approfondimento sui clochard.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526F" w:rsidRDefault="00DD50FD" w:rsidP="00D652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D6526F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DD50FD" w:rsidRDefault="00D6526F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DISAGIO, STRESS, SOLITUDINE,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EMARGINAZIONE, INADEGUATEZZA, SOPRAFFAZIONE</w:t>
            </w:r>
            <w:r w:rsidR="0017017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70178" w:rsidRDefault="00170178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UDA: </w:t>
            </w:r>
            <w:r>
              <w:rPr>
                <w:rFonts w:ascii="Arial" w:eastAsia="Arial" w:hAnsi="Arial" w:cs="Arial"/>
                <w:color w:val="000000"/>
              </w:rPr>
              <w:t>Realizzazione di un flash mob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D50FD" w:rsidRDefault="00DD50FD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0FD" w:rsidRDefault="00890AEF" w:rsidP="00DD5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170178" w:rsidTr="000D70E7">
        <w:trPr>
          <w:trHeight w:val="285"/>
        </w:trPr>
        <w:tc>
          <w:tcPr>
            <w:tcW w:w="4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3 la Relazione di aiuto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63F01" w:rsidRDefault="00075E67" w:rsidP="00D63F0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3F0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63F01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 scientifico, tecnologico e professionale</w:t>
            </w:r>
          </w:p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Metodologie Operative, Psicologia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03EA1" w:rsidRDefault="00203EA1" w:rsidP="00203EA1">
            <w:pPr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Partecipare e cooperare nei gruppi di lavoro e nelle equipe multi-professionali in diversi contesti organizzativi e lavorativi.</w:t>
            </w:r>
          </w:p>
          <w:p w:rsidR="00203EA1" w:rsidRDefault="00203EA1" w:rsidP="00203EA1">
            <w:pPr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Raccogliere, conservare, elaborare e trasmettere dati relativi alle attività professionali svolte ai fini del monitoraggio e della valutazione degli interventi e servizi.</w:t>
            </w:r>
          </w:p>
          <w:p w:rsidR="00203EA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Partecipare alla presa in carico socio-assistenziale di soggetti le cui condizioni determinino uno stato di non autosufficienza parziale o totale, di compromissione delle capacità cognitive e motorie.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lang w:eastAsia="it-IT"/>
              </w:rPr>
              <w:t>Collaborare nella gestione di progetti e attività dei servizi sociali, socio-sanitari e socio-educativi rivolti a soggetti con disagio psico-sociale e altri soggetti in situazioni di svantaggio.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Definire i ruoli delle varie figure professionali.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Utilizzare i vari servizi ed interventi relativamente ai bisogni.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Definire i servizi del Territorio per stilare semplici relazioni di aiuto.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comunicazione professionale.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Helper e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Helpee</w:t>
            </w:r>
            <w:proofErr w:type="spellEnd"/>
            <w:r>
              <w:rPr>
                <w:rFonts w:ascii="Arial" w:eastAsia="Times New Roman" w:hAnsi="Arial" w:cs="Arial"/>
                <w:lang w:eastAsia="it-IT"/>
              </w:rPr>
              <w:t>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C.A.A.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Il rapporto empatico e il burn out.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Le varie forme di aiuto.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Le life skills.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Le fasi dell’intervento dell’operatore socio-assistenziale (ascolto, comprensione, analisi, valutazione problema, progetto di intervento, accordo, intervento e valutazione).</w:t>
            </w:r>
          </w:p>
          <w:p w:rsidR="0044138B" w:rsidRDefault="0044138B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Il lavoro di rete.</w:t>
            </w:r>
          </w:p>
          <w:p w:rsidR="0044138B" w:rsidRDefault="0044138B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presa in carico del bisogno/problema.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 Realizzazione di mappe concettuali e Brainstorming partendo da domande stimolo: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RELAZIONE, EMPATIA, BURN OUT, SUPPORTO/AIUTO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Creazione di una scheda osservativa di una struttura, di una professione o di una utenza.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Risoluzione di semplici casi professionali.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 xml:space="preserve">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170178" w:rsidTr="000D70E7">
        <w:trPr>
          <w:trHeight w:val="285"/>
        </w:trPr>
        <w:tc>
          <w:tcPr>
            <w:tcW w:w="4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4</w:t>
            </w:r>
            <w:r w:rsidR="00B1041F">
              <w:rPr>
                <w:rFonts w:ascii="Arial" w:eastAsia="Times New Roman" w:hAnsi="Arial" w:cs="Arial"/>
                <w:color w:val="000000"/>
                <w:lang w:eastAsia="it-IT"/>
              </w:rPr>
              <w:t xml:space="preserve"> l’Analisi del caso</w:t>
            </w:r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gli strumenti operativi per lavorare nel sociale</w:t>
            </w: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UDA “Progetto per te”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594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927565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4861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6257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3361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3100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007D1E" w:rsidRDefault="00075E67" w:rsidP="00007D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12352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63F01" w:rsidRDefault="00075E67" w:rsidP="00007D1E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516147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D1E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1E" w:rsidRDefault="00007D1E" w:rsidP="00007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scientifico, tecnologico e professionale</w:t>
            </w:r>
          </w:p>
          <w:p w:rsidR="00007D1E" w:rsidRDefault="00007D1E" w:rsidP="00007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07D1E" w:rsidRDefault="00007D1E" w:rsidP="00007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07D1E" w:rsidRDefault="00007D1E" w:rsidP="00007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07D1E" w:rsidRDefault="00007D1E" w:rsidP="00007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07D1E" w:rsidRDefault="00007D1E" w:rsidP="00007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Metodologie Operative, Psicologia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UDA “Progetto per te”: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Insegnamenti: 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-Psicologia 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-Laboratorio dei servizi per la sanità e assistenza sociale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-Inglese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-Francese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-Discipline sanitarie</w:t>
            </w:r>
          </w:p>
          <w:p w:rsidR="000D70E7" w:rsidRDefault="000D70E7" w:rsidP="000D70E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-Scienze Motorie e sportive</w:t>
            </w:r>
          </w:p>
          <w:p w:rsidR="000D70E7" w:rsidRDefault="000D70E7" w:rsidP="000D70E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Arial" w:hAnsi="Arial" w:cs="Arial"/>
              </w:rPr>
              <w:t>-Diritto e Legislazione socio-sanitaria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07D1E" w:rsidRDefault="00D63F01" w:rsidP="00007D1E">
            <w:pPr>
              <w:rPr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07D1E">
              <w:rPr>
                <w:lang w:eastAsia="it-IT"/>
              </w:rPr>
              <w:t>Raccogliere, conservare, elaborare e trasmettere dati relativi alle attività professionali svolte ai fini del monitoraggio e della valutazione degli interventi e servizi.</w:t>
            </w:r>
          </w:p>
          <w:p w:rsidR="00D63F01" w:rsidRDefault="00007D1E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007D1E">
              <w:rPr>
                <w:rFonts w:ascii="Arial" w:eastAsia="Times New Roman" w:hAnsi="Arial" w:cs="Arial"/>
                <w:lang w:eastAsia="it-IT"/>
              </w:rPr>
              <w:t>Utilizzare i concetti e i fondamentali strumenti degli assi culturali per comprendere la realtà ed operare in campi applicativi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  <w:p w:rsidR="00007D1E" w:rsidRPr="00100CB0" w:rsidRDefault="00007D1E" w:rsidP="00007D1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00CB0">
              <w:rPr>
                <w:rFonts w:ascii="Arial" w:hAnsi="Arial" w:cs="Arial"/>
                <w:sz w:val="22"/>
                <w:szCs w:val="22"/>
              </w:rPr>
              <w:t>Prendersi cura e collaborare al soddisfacimento dei bisogni di base di bambini, persone con disabilità, anziani nell’espletamento delle più comuni attività quotidiane.</w:t>
            </w:r>
          </w:p>
          <w:p w:rsidR="00007D1E" w:rsidRPr="00100CB0" w:rsidRDefault="00007D1E" w:rsidP="00007D1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00CB0">
              <w:rPr>
                <w:rFonts w:ascii="Arial" w:hAnsi="Arial" w:cs="Arial"/>
                <w:sz w:val="22"/>
                <w:szCs w:val="22"/>
              </w:rPr>
              <w:t>Partecipare alla presa in carico socio-assistenziale di soggetti le cui condizioni determina uno stato di non autosufficienza parziale o totale.</w:t>
            </w:r>
          </w:p>
          <w:p w:rsidR="00007D1E" w:rsidRDefault="00007D1E" w:rsidP="00007D1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00CB0">
              <w:rPr>
                <w:rFonts w:ascii="Arial" w:hAnsi="Arial" w:cs="Arial"/>
                <w:sz w:val="22"/>
                <w:szCs w:val="22"/>
              </w:rPr>
              <w:t xml:space="preserve">Agire in riferimento ad un sistema di valori, coerenti con i principi della Costituzione, in base ai quali essere in grado di valutare fatti e orientare i </w:t>
            </w:r>
            <w:r w:rsidRPr="00100CB0">
              <w:rPr>
                <w:rFonts w:ascii="Arial" w:hAnsi="Arial" w:cs="Arial"/>
                <w:sz w:val="22"/>
                <w:szCs w:val="22"/>
              </w:rPr>
              <w:lastRenderedPageBreak/>
              <w:t>propri comportamenti personali, sociali e professionali.</w:t>
            </w:r>
          </w:p>
          <w:p w:rsidR="00007D1E" w:rsidRDefault="00007D1E" w:rsidP="00007D1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007D1E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La presa in carico della persona.</w:t>
            </w: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Conoscere il progetto sociale.</w:t>
            </w: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Riconoscere la rete dei servizi integrati presenti nel Territorio.</w:t>
            </w: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Analisi dei Bisogni a seconda l’età, condizioni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bio</w:t>
            </w:r>
            <w:proofErr w:type="spellEnd"/>
            <w:r>
              <w:rPr>
                <w:rFonts w:ascii="Arial" w:eastAsia="Times New Roman" w:hAnsi="Arial" w:cs="Arial"/>
                <w:lang w:eastAsia="it-IT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psico</w:t>
            </w:r>
            <w:proofErr w:type="spellEnd"/>
            <w:r>
              <w:rPr>
                <w:rFonts w:ascii="Arial" w:eastAsia="Times New Roman" w:hAnsi="Arial" w:cs="Arial"/>
                <w:lang w:eastAsia="it-IT"/>
              </w:rPr>
              <w:t>-sociali.</w:t>
            </w: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L’Osservazione, l’intervista, il questionario, la relazione.</w:t>
            </w: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07D1E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007D1E" w:rsidRDefault="00007D1E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UTENTE, COMMITTENTE, INTERBENTO, </w:t>
            </w:r>
            <w:proofErr w:type="gramStart"/>
            <w:r>
              <w:rPr>
                <w:rFonts w:ascii="Arial" w:eastAsia="Times New Roman" w:hAnsi="Arial" w:cs="Arial"/>
                <w:lang w:eastAsia="it-IT"/>
              </w:rPr>
              <w:t>AIUTO,  TERRITORIO</w:t>
            </w:r>
            <w:proofErr w:type="gramEnd"/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UDA “Progetto per te”</w:t>
            </w:r>
          </w:p>
          <w:p w:rsidR="000D70E7" w:rsidRDefault="000D70E7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Redigere un piano di intervento individualizzato partendo da un caso di realtà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F01" w:rsidRDefault="00007D1E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point.</w:t>
            </w:r>
          </w:p>
          <w:p w:rsidR="00007D1E" w:rsidRDefault="00007D1E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007D1E" w:rsidRDefault="00007D1E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Risoluzione di semplici casi professionali.</w:t>
            </w:r>
          </w:p>
          <w:p w:rsidR="00007D1E" w:rsidRDefault="00007D1E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007D1E" w:rsidRDefault="00007D1E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Redazione di una Relazione professionale.</w:t>
            </w:r>
          </w:p>
        </w:tc>
      </w:tr>
      <w:tr w:rsidR="00170178" w:rsidTr="000D70E7">
        <w:trPr>
          <w:trHeight w:val="285"/>
        </w:trPr>
        <w:tc>
          <w:tcPr>
            <w:tcW w:w="4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5</w:t>
            </w:r>
          </w:p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3F01" w:rsidRDefault="00D63F01" w:rsidP="00D63F0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F01" w:rsidRDefault="00D63F01" w:rsidP="00D63F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9C14FA" w:rsidRDefault="009C14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9C14FA" w:rsidRDefault="007441F9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9C14FA" w:rsidRDefault="007441F9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9C14FA" w:rsidRDefault="007441F9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9C14FA" w:rsidRDefault="007441F9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9C14FA" w:rsidRDefault="007441F9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9C14FA" w:rsidRDefault="007441F9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9C14FA" w:rsidRDefault="009C14FA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9C14FA" w:rsidRDefault="009C14FA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9C14FA" w:rsidRDefault="007441F9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>docente  _</w:t>
      </w:r>
      <w:proofErr w:type="gramEnd"/>
      <w:r>
        <w:rPr>
          <w:rFonts w:ascii="Arial" w:eastAsia="Times New Roman" w:hAnsi="Arial" w:cs="Arial"/>
          <w:color w:val="000000"/>
          <w:lang w:eastAsia="it-IT"/>
        </w:rPr>
        <w:t>_______________________________</w:t>
      </w:r>
    </w:p>
    <w:sectPr w:rsidR="009C14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4B3D20FC"/>
    <w:multiLevelType w:val="hybridMultilevel"/>
    <w:tmpl w:val="B3B233D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07D1E"/>
    <w:rsid w:val="000448F3"/>
    <w:rsid w:val="00075E67"/>
    <w:rsid w:val="00094465"/>
    <w:rsid w:val="000D70E7"/>
    <w:rsid w:val="00100CB0"/>
    <w:rsid w:val="00147103"/>
    <w:rsid w:val="0016227D"/>
    <w:rsid w:val="00170178"/>
    <w:rsid w:val="001C46C5"/>
    <w:rsid w:val="001C53BB"/>
    <w:rsid w:val="00203EA1"/>
    <w:rsid w:val="00222A8E"/>
    <w:rsid w:val="00244CA3"/>
    <w:rsid w:val="002773AE"/>
    <w:rsid w:val="002939D3"/>
    <w:rsid w:val="002B1701"/>
    <w:rsid w:val="002E1A77"/>
    <w:rsid w:val="003210CF"/>
    <w:rsid w:val="00327975"/>
    <w:rsid w:val="003453B7"/>
    <w:rsid w:val="00394668"/>
    <w:rsid w:val="003D4221"/>
    <w:rsid w:val="003F2B13"/>
    <w:rsid w:val="0044138B"/>
    <w:rsid w:val="0045524F"/>
    <w:rsid w:val="00465135"/>
    <w:rsid w:val="00485015"/>
    <w:rsid w:val="004D49DE"/>
    <w:rsid w:val="005029A6"/>
    <w:rsid w:val="00506A64"/>
    <w:rsid w:val="00521C00"/>
    <w:rsid w:val="0053582D"/>
    <w:rsid w:val="005517C1"/>
    <w:rsid w:val="00570BCD"/>
    <w:rsid w:val="00581D9E"/>
    <w:rsid w:val="005A00F1"/>
    <w:rsid w:val="005C2BEB"/>
    <w:rsid w:val="005F4ADA"/>
    <w:rsid w:val="00602BA7"/>
    <w:rsid w:val="00660527"/>
    <w:rsid w:val="006610CA"/>
    <w:rsid w:val="006C5039"/>
    <w:rsid w:val="007441F9"/>
    <w:rsid w:val="0076662E"/>
    <w:rsid w:val="00867DD5"/>
    <w:rsid w:val="00871679"/>
    <w:rsid w:val="00872A23"/>
    <w:rsid w:val="00890AEF"/>
    <w:rsid w:val="008B0C93"/>
    <w:rsid w:val="00902E9A"/>
    <w:rsid w:val="00951804"/>
    <w:rsid w:val="009523E0"/>
    <w:rsid w:val="00996710"/>
    <w:rsid w:val="009A7E6B"/>
    <w:rsid w:val="009C14FA"/>
    <w:rsid w:val="009D33A8"/>
    <w:rsid w:val="009E6819"/>
    <w:rsid w:val="00A103BE"/>
    <w:rsid w:val="00A12BFF"/>
    <w:rsid w:val="00A40E1C"/>
    <w:rsid w:val="00A6095A"/>
    <w:rsid w:val="00A62C05"/>
    <w:rsid w:val="00A77EFE"/>
    <w:rsid w:val="00A94FD2"/>
    <w:rsid w:val="00AB5EC0"/>
    <w:rsid w:val="00AF313A"/>
    <w:rsid w:val="00B1041F"/>
    <w:rsid w:val="00B4458E"/>
    <w:rsid w:val="00BC4450"/>
    <w:rsid w:val="00BE40DA"/>
    <w:rsid w:val="00C0531C"/>
    <w:rsid w:val="00C429EF"/>
    <w:rsid w:val="00C43BF5"/>
    <w:rsid w:val="00C447E6"/>
    <w:rsid w:val="00C63E68"/>
    <w:rsid w:val="00C854DA"/>
    <w:rsid w:val="00CA38AA"/>
    <w:rsid w:val="00D07028"/>
    <w:rsid w:val="00D54F1B"/>
    <w:rsid w:val="00D63F01"/>
    <w:rsid w:val="00D6526F"/>
    <w:rsid w:val="00DD50FD"/>
    <w:rsid w:val="00E65219"/>
    <w:rsid w:val="00E76707"/>
    <w:rsid w:val="00ED465B"/>
    <w:rsid w:val="00F40546"/>
    <w:rsid w:val="00F813ED"/>
    <w:rsid w:val="00F84A5D"/>
    <w:rsid w:val="00F95D54"/>
    <w:rsid w:val="00FA665B"/>
    <w:rsid w:val="00FB4AAD"/>
    <w:rsid w:val="00FE16B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35BA"/>
  <w15:docId w15:val="{6E407DBD-785B-4C4F-A1A6-494E30EF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2F21F7-494D-400A-BDAC-B085F700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Docenti</cp:lastModifiedBy>
  <cp:revision>29</cp:revision>
  <dcterms:created xsi:type="dcterms:W3CDTF">2022-11-27T09:11:00Z</dcterms:created>
  <dcterms:modified xsi:type="dcterms:W3CDTF">2022-12-01T08:42:00Z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